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3A" w:rsidRPr="00BD418B" w:rsidRDefault="0002373A" w:rsidP="00023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18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3A" w:rsidRPr="00BD418B" w:rsidRDefault="0002373A" w:rsidP="0002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D41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D41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BD41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373A" w:rsidRPr="00BD418B" w:rsidRDefault="0002373A" w:rsidP="00023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D418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02373A" w:rsidRPr="00BD418B" w:rsidRDefault="0002373A" w:rsidP="00023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551C5A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End"/>
      <w:r w:rsidR="00551C5A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AE2D08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 г.</w:t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№</w:t>
      </w:r>
      <w:r w:rsidR="00AE2D08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C5A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E2D08" w:rsidRPr="00BD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73A" w:rsidRPr="00BD418B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B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2D3426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hyperlink r:id="rId6" w:history="1">
        <w:r w:rsidRPr="002D342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 4 статьи 21</w:t>
        </w:r>
      </w:hyperlink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</w:t>
      </w:r>
      <w:r w:rsidR="00AE2D08"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исполнения бюджета </w:t>
      </w:r>
      <w:proofErr w:type="spellStart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Верхнесалдинского</w:t>
      </w:r>
      <w:proofErr w:type="spellEnd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на 2018 год и плановый период 2019-2020 годов приказываю:</w:t>
      </w:r>
    </w:p>
    <w:p w:rsidR="0002373A" w:rsidRPr="002D3426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 перечень и коды целевых статей расходов бюджета </w:t>
      </w:r>
      <w:proofErr w:type="spellStart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Верхнесалдинского</w:t>
      </w:r>
      <w:proofErr w:type="spellEnd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округа, утвержденных </w:t>
      </w:r>
      <w:r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приказом Финансового управления администрации </w:t>
      </w:r>
      <w:proofErr w:type="spellStart"/>
      <w:r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Верхнесалдинского</w:t>
      </w:r>
      <w:proofErr w:type="spellEnd"/>
      <w:r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городского округа от 03.11.2015 № 108 (в редакции от </w:t>
      </w:r>
      <w:r w:rsidR="00AE2D08"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07.12.2017 № 119, 11.12.2017 № 120, </w:t>
      </w:r>
      <w:r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09.01.2018 № </w:t>
      </w:r>
      <w:r w:rsidR="00AE2D08"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1, от 19.01.2018 № 5</w:t>
      </w:r>
      <w:r w:rsidRPr="002D34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 внести следующие изменения:</w:t>
      </w:r>
    </w:p>
    <w:p w:rsidR="00AE2D08" w:rsidRPr="002D3426" w:rsidRDefault="00AE2D08" w:rsidP="00AE2D0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26">
        <w:rPr>
          <w:rFonts w:ascii="Times New Roman" w:hAnsi="Times New Roman" w:cs="Times New Roman"/>
          <w:sz w:val="27"/>
          <w:szCs w:val="27"/>
        </w:rPr>
        <w:t xml:space="preserve">добавить строки </w:t>
      </w:r>
      <w:r w:rsidR="00F823E8" w:rsidRPr="002D3426">
        <w:rPr>
          <w:rFonts w:ascii="Times New Roman" w:hAnsi="Times New Roman" w:cs="Times New Roman"/>
          <w:sz w:val="27"/>
          <w:szCs w:val="27"/>
        </w:rPr>
        <w:t>5-1, 5-2</w:t>
      </w:r>
      <w:r w:rsidRPr="002D3426">
        <w:rPr>
          <w:rFonts w:ascii="Times New Roman" w:hAnsi="Times New Roman" w:cs="Times New Roman"/>
          <w:sz w:val="27"/>
          <w:szCs w:val="27"/>
        </w:rPr>
        <w:t>, 27-1</w:t>
      </w:r>
      <w:r w:rsidR="00551C5A" w:rsidRPr="002D3426">
        <w:rPr>
          <w:rFonts w:ascii="Times New Roman" w:hAnsi="Times New Roman" w:cs="Times New Roman"/>
          <w:sz w:val="27"/>
          <w:szCs w:val="27"/>
        </w:rPr>
        <w:t>, 49-1, 49-2</w:t>
      </w:r>
      <w:r w:rsidR="002D3426" w:rsidRPr="002D3426">
        <w:rPr>
          <w:rFonts w:ascii="Times New Roman" w:hAnsi="Times New Roman" w:cs="Times New Roman"/>
          <w:sz w:val="27"/>
          <w:szCs w:val="27"/>
        </w:rPr>
        <w:t>,124-1</w:t>
      </w:r>
      <w:r w:rsidRPr="002D3426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Pr="002D3426">
        <w:rPr>
          <w:rFonts w:ascii="Times New Roman" w:hAnsi="Times New Roman" w:cs="Times New Roman"/>
          <w:sz w:val="26"/>
          <w:szCs w:val="26"/>
        </w:rPr>
        <w:t>:</w:t>
      </w:r>
    </w:p>
    <w:p w:rsidR="00AE2D08" w:rsidRPr="00BD418B" w:rsidRDefault="00AE2D08" w:rsidP="00AE2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8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189"/>
        <w:gridCol w:w="1591"/>
        <w:gridCol w:w="189"/>
        <w:gridCol w:w="6436"/>
        <w:gridCol w:w="189"/>
      </w:tblGrid>
      <w:tr w:rsidR="00AE2D08" w:rsidRPr="00BD418B" w:rsidTr="002D3426">
        <w:trPr>
          <w:gridAfter w:val="1"/>
          <w:wAfter w:w="189" w:type="dxa"/>
        </w:trPr>
        <w:tc>
          <w:tcPr>
            <w:tcW w:w="832" w:type="dxa"/>
          </w:tcPr>
          <w:p w:rsidR="00AE2D08" w:rsidRPr="002D3426" w:rsidRDefault="00AB2DA6" w:rsidP="001672A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5-1.</w:t>
            </w:r>
          </w:p>
        </w:tc>
        <w:tc>
          <w:tcPr>
            <w:tcW w:w="1780" w:type="dxa"/>
            <w:gridSpan w:val="2"/>
          </w:tcPr>
          <w:p w:rsidR="00AE2D08" w:rsidRPr="002D3426" w:rsidRDefault="00AE2D08" w:rsidP="00AB2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72 0</w:t>
            </w:r>
            <w:r w:rsidR="00AB2DA6" w:rsidRPr="002D3426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B2DA6" w:rsidRPr="002D3426">
              <w:rPr>
                <w:rFonts w:ascii="Times New Roman" w:hAnsi="Times New Roman" w:cs="Times New Roman"/>
                <w:sz w:val="27"/>
                <w:szCs w:val="27"/>
              </w:rPr>
              <w:t>22002</w:t>
            </w:r>
          </w:p>
        </w:tc>
        <w:tc>
          <w:tcPr>
            <w:tcW w:w="6625" w:type="dxa"/>
            <w:gridSpan w:val="2"/>
          </w:tcPr>
          <w:p w:rsidR="00AE2D08" w:rsidRPr="002D3426" w:rsidRDefault="00AB2DA6" w:rsidP="001672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Завершение процедуры ликвидации муниципальных предприятий</w:t>
            </w:r>
          </w:p>
        </w:tc>
      </w:tr>
      <w:tr w:rsidR="00F823E8" w:rsidRPr="00BD418B" w:rsidTr="002D3426">
        <w:trPr>
          <w:gridAfter w:val="1"/>
          <w:wAfter w:w="189" w:type="dxa"/>
        </w:trPr>
        <w:tc>
          <w:tcPr>
            <w:tcW w:w="832" w:type="dxa"/>
          </w:tcPr>
          <w:p w:rsidR="00F823E8" w:rsidRPr="002D3426" w:rsidRDefault="00F823E8" w:rsidP="001672A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5-2.</w:t>
            </w:r>
          </w:p>
        </w:tc>
        <w:tc>
          <w:tcPr>
            <w:tcW w:w="1780" w:type="dxa"/>
            <w:gridSpan w:val="2"/>
          </w:tcPr>
          <w:p w:rsidR="00F823E8" w:rsidRPr="002D3426" w:rsidRDefault="00F823E8" w:rsidP="00AB2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72 000 40700</w:t>
            </w:r>
          </w:p>
        </w:tc>
        <w:tc>
          <w:tcPr>
            <w:tcW w:w="6625" w:type="dxa"/>
            <w:gridSpan w:val="2"/>
          </w:tcPr>
          <w:p w:rsidR="00F823E8" w:rsidRPr="002D3426" w:rsidRDefault="00F823E8" w:rsidP="00F82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 xml:space="preserve">Иные межбюджетные трансферты на проведение голосования по отбору общественных территорий, подлежащих благоустройству, в рамках реализации муниципальных </w:t>
            </w:r>
            <w:proofErr w:type="gramStart"/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программ  формирования</w:t>
            </w:r>
            <w:proofErr w:type="gramEnd"/>
            <w:r w:rsidRPr="002D3426">
              <w:rPr>
                <w:rFonts w:ascii="Times New Roman" w:hAnsi="Times New Roman" w:cs="Times New Roman"/>
                <w:sz w:val="27"/>
                <w:szCs w:val="27"/>
              </w:rPr>
              <w:t xml:space="preserve">  современной городской среды</w:t>
            </w:r>
          </w:p>
        </w:tc>
      </w:tr>
      <w:tr w:rsidR="00AE2D08" w:rsidRPr="00BD418B" w:rsidTr="002D3426">
        <w:trPr>
          <w:gridAfter w:val="1"/>
          <w:wAfter w:w="189" w:type="dxa"/>
        </w:trPr>
        <w:tc>
          <w:tcPr>
            <w:tcW w:w="832" w:type="dxa"/>
          </w:tcPr>
          <w:p w:rsidR="00AE2D08" w:rsidRPr="002D3426" w:rsidRDefault="00AE2D08" w:rsidP="00AE2D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27-1</w:t>
            </w:r>
            <w:r w:rsidR="00AB2DA6" w:rsidRPr="002D34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8" w:rsidRPr="002D3426" w:rsidRDefault="00AE2D08" w:rsidP="00AE2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03 309 25000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8" w:rsidRPr="002D3426" w:rsidRDefault="00AE2D08" w:rsidP="00AE2D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Капитальный ремонт муниципального жилого помещения, расположенного по адресу: г. Верхняя Салда, ул.</w:t>
            </w:r>
            <w:r w:rsidR="00551C5A"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Восточная, д.2 кв.17, комн.5</w:t>
            </w:r>
          </w:p>
        </w:tc>
      </w:tr>
      <w:tr w:rsidR="00551C5A" w:rsidRPr="00BD418B" w:rsidTr="002D3426">
        <w:trPr>
          <w:gridAfter w:val="1"/>
          <w:wAfter w:w="189" w:type="dxa"/>
        </w:trPr>
        <w:tc>
          <w:tcPr>
            <w:tcW w:w="832" w:type="dxa"/>
          </w:tcPr>
          <w:p w:rsidR="00551C5A" w:rsidRPr="002D3426" w:rsidRDefault="00551C5A" w:rsidP="00AE2D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49-1.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A" w:rsidRPr="002D3426" w:rsidRDefault="00551C5A" w:rsidP="00AE2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05 110 44600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A" w:rsidRPr="002D3426" w:rsidRDefault="00551C5A" w:rsidP="00551C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551C5A" w:rsidRPr="00BD418B" w:rsidTr="002D3426">
        <w:trPr>
          <w:gridAfter w:val="1"/>
          <w:wAfter w:w="189" w:type="dxa"/>
        </w:trPr>
        <w:tc>
          <w:tcPr>
            <w:tcW w:w="832" w:type="dxa"/>
          </w:tcPr>
          <w:p w:rsidR="00551C5A" w:rsidRPr="002D3426" w:rsidRDefault="00551C5A" w:rsidP="00AE2D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49-2.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A" w:rsidRPr="002D3426" w:rsidRDefault="00551C5A" w:rsidP="00551C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05 113 44100</w:t>
            </w:r>
          </w:p>
          <w:p w:rsidR="00551C5A" w:rsidRPr="002D3426" w:rsidRDefault="00551C5A" w:rsidP="00AE2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A" w:rsidRPr="002D3426" w:rsidRDefault="00551C5A" w:rsidP="00AE2D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2D3426" w:rsidRPr="00BD418B" w:rsidTr="002D3426">
        <w:tc>
          <w:tcPr>
            <w:tcW w:w="1021" w:type="dxa"/>
            <w:gridSpan w:val="2"/>
          </w:tcPr>
          <w:p w:rsidR="002D3426" w:rsidRPr="002D3426" w:rsidRDefault="002D3426" w:rsidP="00AE2D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124-1.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6" w:rsidRPr="002D3426" w:rsidRDefault="002D3426" w:rsidP="00551C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10 334 27000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6" w:rsidRPr="002D3426" w:rsidRDefault="002D3426" w:rsidP="00AE2D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  <w:bookmarkStart w:id="0" w:name="_GoBack"/>
            <w:bookmarkEnd w:id="0"/>
          </w:p>
        </w:tc>
      </w:tr>
    </w:tbl>
    <w:p w:rsidR="00BE5BC6" w:rsidRPr="00BD418B" w:rsidRDefault="00BE5BC6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B57DF4" w:rsidRPr="002D3426" w:rsidRDefault="00BE5BC6" w:rsidP="00BF786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3426">
        <w:rPr>
          <w:rFonts w:ascii="Times New Roman" w:eastAsia="Times New Roman" w:hAnsi="Times New Roman" w:cs="Times New Roman"/>
          <w:sz w:val="27"/>
          <w:szCs w:val="27"/>
        </w:rPr>
        <w:t>строк</w:t>
      </w:r>
      <w:r w:rsidR="00F9188F" w:rsidRPr="002D3426">
        <w:rPr>
          <w:rFonts w:ascii="Times New Roman" w:eastAsia="Times New Roman" w:hAnsi="Times New Roman" w:cs="Times New Roman"/>
          <w:sz w:val="27"/>
          <w:szCs w:val="27"/>
        </w:rPr>
        <w:t>и 111,</w:t>
      </w:r>
      <w:r w:rsidRPr="002D3426">
        <w:rPr>
          <w:rFonts w:ascii="Times New Roman" w:eastAsia="Times New Roman" w:hAnsi="Times New Roman" w:cs="Times New Roman"/>
          <w:sz w:val="27"/>
          <w:szCs w:val="27"/>
        </w:rPr>
        <w:t xml:space="preserve"> 112 читать в следующей редакции</w:t>
      </w:r>
      <w:r w:rsidR="00B57DF4" w:rsidRPr="002D3426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843"/>
        <w:gridCol w:w="6521"/>
      </w:tblGrid>
      <w:tr w:rsidR="00F9188F" w:rsidRPr="002D3426" w:rsidTr="002D3426">
        <w:tc>
          <w:tcPr>
            <w:tcW w:w="1021" w:type="dxa"/>
          </w:tcPr>
          <w:p w:rsidR="00F9188F" w:rsidRPr="002D3426" w:rsidRDefault="00F9188F" w:rsidP="00F918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111.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F" w:rsidRPr="002D3426" w:rsidRDefault="00F9188F" w:rsidP="00F91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10 236 27000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F" w:rsidRPr="002D3426" w:rsidRDefault="00F9188F" w:rsidP="00F918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F9188F" w:rsidRPr="002D3426" w:rsidTr="002D3426">
        <w:tc>
          <w:tcPr>
            <w:tcW w:w="1021" w:type="dxa"/>
          </w:tcPr>
          <w:p w:rsidR="00F9188F" w:rsidRPr="002D3426" w:rsidRDefault="00F9188F" w:rsidP="00F918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hAnsi="Times New Roman" w:cs="Times New Roman"/>
                <w:sz w:val="27"/>
                <w:szCs w:val="27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F" w:rsidRPr="002D3426" w:rsidRDefault="00F9188F" w:rsidP="00F91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10 236 45400</w:t>
            </w:r>
          </w:p>
          <w:p w:rsidR="00F9188F" w:rsidRPr="002D3426" w:rsidRDefault="00F9188F" w:rsidP="00F91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F" w:rsidRPr="002D3426" w:rsidRDefault="00F9188F" w:rsidP="00F918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3426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</w:tbl>
    <w:p w:rsidR="00B57DF4" w:rsidRPr="002D3426" w:rsidRDefault="00B57DF4" w:rsidP="00B57D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373A" w:rsidRPr="002D3426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настоящий приказ на официальном сайте </w:t>
      </w:r>
      <w:proofErr w:type="spellStart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Верхнесалдинского</w:t>
      </w:r>
      <w:proofErr w:type="spellEnd"/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hyperlink r:id="rId7" w:history="1"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</w:t>
        </w:r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salda</w:t>
        </w:r>
        <w:proofErr w:type="spellEnd"/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2D34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373A" w:rsidRPr="002D3426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426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исполнения настоящего Приказа оставляю за собой.</w:t>
      </w: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:rsidR="0002373A" w:rsidRPr="00BD418B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С. В. </w:t>
      </w:r>
      <w:proofErr w:type="spellStart"/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8E" w:rsidRDefault="00B62B8E"/>
    <w:sectPr w:rsidR="00B62B8E" w:rsidSect="002D34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C4D28"/>
    <w:multiLevelType w:val="hybridMultilevel"/>
    <w:tmpl w:val="891EE258"/>
    <w:lvl w:ilvl="0" w:tplc="CA941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8"/>
    <w:rsid w:val="0002373A"/>
    <w:rsid w:val="00032E0A"/>
    <w:rsid w:val="002C4F67"/>
    <w:rsid w:val="002D3426"/>
    <w:rsid w:val="00551C5A"/>
    <w:rsid w:val="00687D0A"/>
    <w:rsid w:val="00AB2DA6"/>
    <w:rsid w:val="00AE2D08"/>
    <w:rsid w:val="00B57DF4"/>
    <w:rsid w:val="00B62B8E"/>
    <w:rsid w:val="00BD418B"/>
    <w:rsid w:val="00BE5BC6"/>
    <w:rsid w:val="00BF64EC"/>
    <w:rsid w:val="00D62F5D"/>
    <w:rsid w:val="00DF0478"/>
    <w:rsid w:val="00F823E8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1E5E-853C-4DBC-B709-D581003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2D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E2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cp:lastPrinted>2018-04-26T04:07:00Z</cp:lastPrinted>
  <dcterms:created xsi:type="dcterms:W3CDTF">2018-01-19T06:24:00Z</dcterms:created>
  <dcterms:modified xsi:type="dcterms:W3CDTF">2018-04-26T04:14:00Z</dcterms:modified>
</cp:coreProperties>
</file>